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2CFCF" w14:textId="0671B219" w:rsidR="003441BB" w:rsidRDefault="003441BB" w:rsidP="003441B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Temeljem članka 17., stavka 1.podstavka 1. Zakona o sustavu civilne zaštite („Narodne novine“ br. 82/15, 118/18, 31/20 i 20/21</w:t>
      </w:r>
      <w:r w:rsidR="00667A70">
        <w:rPr>
          <w:rFonts w:cstheme="minorHAnsi"/>
          <w:sz w:val="24"/>
          <w:szCs w:val="24"/>
        </w:rPr>
        <w:t>,114/22</w:t>
      </w:r>
      <w:r>
        <w:rPr>
          <w:rFonts w:cstheme="minorHAnsi"/>
          <w:sz w:val="24"/>
          <w:szCs w:val="24"/>
        </w:rPr>
        <w:t xml:space="preserve">) te članka 29.  Statuta Općine Kula Norinska(Službeni glasnik </w:t>
      </w:r>
      <w:r>
        <w:rPr>
          <w:rFonts w:eastAsia="Arial" w:cstheme="minorHAnsi"/>
          <w:sz w:val="24"/>
          <w:szCs w:val="24"/>
        </w:rPr>
        <w:t xml:space="preserve">Dubrovačko-neretvanske županije br. 06/13 ,05/18, 11/20 I 04/21), </w:t>
      </w:r>
      <w:r>
        <w:rPr>
          <w:rFonts w:cstheme="minorHAnsi"/>
          <w:sz w:val="24"/>
          <w:szCs w:val="24"/>
        </w:rPr>
        <w:t xml:space="preserve">Općinsko vijeće Općine Kula Norinska na </w:t>
      </w:r>
      <w:r w:rsidR="00A915E1">
        <w:rPr>
          <w:rFonts w:cstheme="minorHAnsi"/>
          <w:sz w:val="24"/>
          <w:szCs w:val="24"/>
        </w:rPr>
        <w:t>III</w:t>
      </w:r>
      <w:r w:rsidR="00A22D2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sjednici, održanoj</w:t>
      </w:r>
      <w:r w:rsidR="00A915E1">
        <w:rPr>
          <w:rFonts w:cstheme="minorHAnsi"/>
          <w:sz w:val="24"/>
          <w:szCs w:val="24"/>
        </w:rPr>
        <w:t xml:space="preserve"> </w:t>
      </w:r>
      <w:r w:rsidR="005D6419">
        <w:rPr>
          <w:rFonts w:cstheme="minorHAnsi"/>
          <w:sz w:val="24"/>
          <w:szCs w:val="24"/>
        </w:rPr>
        <w:t>19</w:t>
      </w:r>
      <w:r>
        <w:rPr>
          <w:rFonts w:cstheme="minorHAnsi"/>
          <w:sz w:val="24"/>
          <w:szCs w:val="24"/>
        </w:rPr>
        <w:t>.</w:t>
      </w:r>
      <w:r w:rsidR="000347C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prosinca 202</w:t>
      </w:r>
      <w:r w:rsidR="00A915E1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 godine, donijelo je</w:t>
      </w:r>
    </w:p>
    <w:p w14:paraId="59665CD2" w14:textId="77777777" w:rsidR="00080272" w:rsidRDefault="00080272" w:rsidP="003441B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bookmarkStart w:id="0" w:name="_Hlk57366294"/>
    </w:p>
    <w:p w14:paraId="5E9103A6" w14:textId="4F1450A3" w:rsidR="003441BB" w:rsidRDefault="003441BB" w:rsidP="003441B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ANALIZU STANJA SUSTAVA  CIVILNE ZAŠTITE</w:t>
      </w:r>
    </w:p>
    <w:p w14:paraId="7C45EFB6" w14:textId="77777777" w:rsidR="003441BB" w:rsidRDefault="003441BB" w:rsidP="003441B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NA PODRUČJU OPĆINE KULA NORINSKA</w:t>
      </w:r>
    </w:p>
    <w:p w14:paraId="220A155A" w14:textId="0920617A" w:rsidR="003441BB" w:rsidRDefault="003441BB" w:rsidP="003441B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 202</w:t>
      </w:r>
      <w:r w:rsidR="00A915E1">
        <w:rPr>
          <w:rFonts w:cstheme="minorHAnsi"/>
          <w:b/>
          <w:sz w:val="24"/>
          <w:szCs w:val="24"/>
        </w:rPr>
        <w:t>5</w:t>
      </w:r>
      <w:r>
        <w:rPr>
          <w:rFonts w:cstheme="minorHAnsi"/>
          <w:b/>
          <w:sz w:val="24"/>
          <w:szCs w:val="24"/>
        </w:rPr>
        <w:t>. GODINU</w:t>
      </w:r>
    </w:p>
    <w:p w14:paraId="77E1D776" w14:textId="77777777" w:rsidR="003441BB" w:rsidRDefault="003441BB" w:rsidP="003441B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bookmarkEnd w:id="0"/>
    <w:p w14:paraId="2E13CBCB" w14:textId="77777777" w:rsidR="003441BB" w:rsidRDefault="003441BB" w:rsidP="003441B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I.   UVOD</w:t>
      </w:r>
    </w:p>
    <w:p w14:paraId="2554C23C" w14:textId="1818B900" w:rsidR="003441BB" w:rsidRDefault="003441BB" w:rsidP="0008027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Sukladno članku 17. Zakona o sustavu civilne zaštite  (Narodne novine broj 82/15,  118/18, 31/20 </w:t>
      </w:r>
      <w:r w:rsidR="00A915E1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>20/21</w:t>
      </w:r>
      <w:r w:rsidR="00A915E1">
        <w:rPr>
          <w:rFonts w:cstheme="minorHAnsi"/>
          <w:sz w:val="24"/>
          <w:szCs w:val="24"/>
        </w:rPr>
        <w:t>, 114/22</w:t>
      </w:r>
      <w:r>
        <w:rPr>
          <w:rFonts w:cstheme="minorHAnsi"/>
          <w:sz w:val="24"/>
          <w:szCs w:val="24"/>
        </w:rPr>
        <w:t xml:space="preserve">) Općinsko vijeće Općine </w:t>
      </w:r>
      <w:r w:rsidR="00C261BE">
        <w:rPr>
          <w:rFonts w:cstheme="minorHAnsi"/>
          <w:sz w:val="24"/>
          <w:szCs w:val="24"/>
        </w:rPr>
        <w:t>Kula Norinska</w:t>
      </w:r>
      <w:r>
        <w:rPr>
          <w:rFonts w:cstheme="minorHAnsi"/>
          <w:sz w:val="24"/>
          <w:szCs w:val="24"/>
        </w:rPr>
        <w:t xml:space="preserve"> kao predstavničko tijelo jedinice lokalne samouprave u obvezi je, jedan put godišnje ili u postupku donošenja Proračuna, razmatrati stanje civilne  zaštite  na svom području.</w:t>
      </w:r>
    </w:p>
    <w:p w14:paraId="3FAC4666" w14:textId="77777777" w:rsidR="003441BB" w:rsidRDefault="003441BB" w:rsidP="0008027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Općina kao jedinica lokalne samouprave dužna je organizirati poslove iz samoupravnog djelokruga koji se odnose na planiranje, razvoj, učinkovito funkcioniranje i financiranje sustava civilne zaštite.</w:t>
      </w:r>
    </w:p>
    <w:p w14:paraId="4F157F49" w14:textId="77777777" w:rsidR="003441BB" w:rsidRDefault="003441BB" w:rsidP="00080272">
      <w:pPr>
        <w:pStyle w:val="Heading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Stožer civilne zaštite Općine Kula Norinska </w:t>
      </w:r>
    </w:p>
    <w:p w14:paraId="06C0F142" w14:textId="49E8990E" w:rsidR="003441BB" w:rsidRDefault="003441BB" w:rsidP="00080272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Cilj postavljen Smjernicama i godišnjim planom razvoja sustava cz:</w:t>
      </w:r>
      <w:r>
        <w:rPr>
          <w:rFonts w:cstheme="minorHAnsi"/>
          <w:sz w:val="24"/>
          <w:szCs w:val="24"/>
        </w:rPr>
        <w:t xml:space="preserve"> -U prvoj polovici 202</w:t>
      </w:r>
      <w:r w:rsidR="0089162A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. godine sazvati sastanak Stožera CZ te ga upoznati sa predstojećim zadaćama i aktivnostima u 202</w:t>
      </w:r>
      <w:r w:rsidR="00856AB4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. godini </w:t>
      </w:r>
    </w:p>
    <w:p w14:paraId="32F42D5F" w14:textId="5A793965" w:rsidR="003441BB" w:rsidRDefault="003441BB" w:rsidP="00080272">
      <w:pPr>
        <w:pStyle w:val="NoSpacing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Zaključak:</w:t>
      </w:r>
      <w:r>
        <w:rPr>
          <w:rFonts w:cstheme="minorHAnsi"/>
          <w:bCs/>
          <w:sz w:val="24"/>
          <w:szCs w:val="24"/>
        </w:rPr>
        <w:t xml:space="preserve"> Cilj  koji je naveden u Smjernicama za organizaciju i razvoj sustava civilne zaštite na području Općine Kula Norinska je  ispunjen. Naime,  Stožer cz je održao </w:t>
      </w:r>
      <w:r w:rsidR="00856AB4">
        <w:rPr>
          <w:rFonts w:cstheme="minorHAnsi"/>
          <w:bCs/>
          <w:sz w:val="24"/>
          <w:szCs w:val="24"/>
        </w:rPr>
        <w:t>1</w:t>
      </w:r>
      <w:r>
        <w:rPr>
          <w:rFonts w:cstheme="minorHAnsi"/>
          <w:bCs/>
          <w:sz w:val="24"/>
          <w:szCs w:val="24"/>
        </w:rPr>
        <w:t xml:space="preserve"> </w:t>
      </w:r>
      <w:r w:rsidR="00856AB4">
        <w:rPr>
          <w:rFonts w:cstheme="minorHAnsi"/>
          <w:bCs/>
          <w:sz w:val="24"/>
          <w:szCs w:val="24"/>
        </w:rPr>
        <w:t xml:space="preserve"> zajedničku  tematsku sjednicu neretvanskih JLS </w:t>
      </w:r>
      <w:r>
        <w:rPr>
          <w:rFonts w:cstheme="minorHAnsi"/>
          <w:bCs/>
          <w:sz w:val="24"/>
          <w:szCs w:val="24"/>
        </w:rPr>
        <w:t>na kojima se raspravljalo o obvezama koje proizlaze iz Programa aktivnosti RH</w:t>
      </w:r>
      <w:r w:rsidR="00856AB4">
        <w:rPr>
          <w:rFonts w:cstheme="minorHAnsi"/>
          <w:bCs/>
          <w:sz w:val="24"/>
          <w:szCs w:val="24"/>
        </w:rPr>
        <w:t>.</w:t>
      </w:r>
      <w:r>
        <w:rPr>
          <w:rFonts w:cstheme="minorHAnsi"/>
          <w:bCs/>
          <w:sz w:val="24"/>
          <w:szCs w:val="24"/>
        </w:rPr>
        <w:t xml:space="preserve"> </w:t>
      </w:r>
    </w:p>
    <w:p w14:paraId="5C7D586C" w14:textId="688D093D" w:rsidR="003441BB" w:rsidRDefault="003441BB" w:rsidP="00080272">
      <w:pPr>
        <w:pStyle w:val="NoSpacing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sz w:val="24"/>
          <w:szCs w:val="24"/>
          <w:lang w:eastAsia="hr-HR"/>
        </w:rPr>
        <w:t xml:space="preserve">Redefiniranje cilja: </w:t>
      </w:r>
    </w:p>
    <w:p w14:paraId="4FB608F1" w14:textId="77777777" w:rsidR="003441BB" w:rsidRDefault="003441BB" w:rsidP="003441BB">
      <w:pPr>
        <w:pStyle w:val="NoSpacing"/>
        <w:rPr>
          <w:rFonts w:cstheme="minorHAnsi"/>
          <w:bCs/>
          <w:sz w:val="24"/>
          <w:szCs w:val="24"/>
        </w:rPr>
      </w:pPr>
    </w:p>
    <w:p w14:paraId="1581D9FF" w14:textId="2DBC8023" w:rsidR="003441BB" w:rsidRDefault="003441BB" w:rsidP="00080272">
      <w:pPr>
        <w:pStyle w:val="NoSpacing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Cilj postavljen Smjernicama i godišnjim planom razvoja sustava cz: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Sazvati zajednički sastanak Stožera CZ i operativnih snaga određenih Odlukom o određivanju pravnih osoba od interesa za CZ na području Općine Kula Norinska u cilju upoznavanja istih sa ugrozama na području Općina te njihovom ulogom u preventivi ili saniranju posljedica od navedenih ugroza- prva polovica 202</w:t>
      </w:r>
      <w:r w:rsidR="00856AB4">
        <w:rPr>
          <w:rFonts w:cstheme="minorHAnsi"/>
          <w:bCs/>
          <w:sz w:val="24"/>
          <w:szCs w:val="24"/>
        </w:rPr>
        <w:t>5</w:t>
      </w:r>
      <w:r>
        <w:rPr>
          <w:rFonts w:cstheme="minorHAnsi"/>
          <w:bCs/>
          <w:sz w:val="24"/>
          <w:szCs w:val="24"/>
        </w:rPr>
        <w:t>.godine, a sukladno njihovim operativnim planovima</w:t>
      </w:r>
    </w:p>
    <w:p w14:paraId="3194DA50" w14:textId="6E2B18E5" w:rsidR="003441BB" w:rsidRDefault="003441BB" w:rsidP="00080272">
      <w:pPr>
        <w:pStyle w:val="NoSpacing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Zaključak:</w:t>
      </w:r>
      <w:r>
        <w:rPr>
          <w:rFonts w:cstheme="minorHAnsi"/>
          <w:bCs/>
          <w:sz w:val="24"/>
          <w:szCs w:val="24"/>
        </w:rPr>
        <w:t xml:space="preserve"> </w:t>
      </w:r>
      <w:r w:rsidR="0004776C">
        <w:rPr>
          <w:rFonts w:cstheme="minorHAnsi"/>
          <w:bCs/>
          <w:sz w:val="24"/>
          <w:szCs w:val="24"/>
        </w:rPr>
        <w:t>C</w:t>
      </w:r>
      <w:r>
        <w:rPr>
          <w:rFonts w:cstheme="minorHAnsi"/>
          <w:bCs/>
          <w:sz w:val="24"/>
          <w:szCs w:val="24"/>
        </w:rPr>
        <w:t>ilj nije ispunjen.</w:t>
      </w:r>
    </w:p>
    <w:p w14:paraId="3687FE43" w14:textId="77777777" w:rsidR="003441BB" w:rsidRDefault="003441BB" w:rsidP="0008027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sz w:val="24"/>
          <w:szCs w:val="24"/>
          <w:lang w:eastAsia="hr-HR"/>
        </w:rPr>
        <w:t xml:space="preserve">Cilj postavljen Smjernicama i Godišnjim planom razvoja sustava cz </w:t>
      </w:r>
      <w:bookmarkStart w:id="1" w:name="_Toc342478533"/>
      <w:bookmarkStart w:id="2" w:name="_Toc342479283"/>
      <w:bookmarkStart w:id="3" w:name="_Toc373933947"/>
      <w:r>
        <w:rPr>
          <w:rFonts w:eastAsia="Times New Roman" w:cstheme="minorHAnsi"/>
          <w:sz w:val="24"/>
          <w:szCs w:val="24"/>
          <w:lang w:eastAsia="hr-HR"/>
        </w:rPr>
        <w:t>-</w:t>
      </w:r>
      <w:r w:rsidR="00DB2D8C">
        <w:rPr>
          <w:rFonts w:eastAsia="Times New Roman" w:cstheme="minorHAnsi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sz w:val="24"/>
          <w:szCs w:val="24"/>
          <w:lang w:eastAsia="hr-HR"/>
        </w:rPr>
        <w:t>Izvršiti osposobljavanje članova Stožera koji nisu osposobljeni prema Programu osposobljavanja a sukladno čl. 25. Zakona o sustavu CZ</w:t>
      </w:r>
    </w:p>
    <w:p w14:paraId="1A3229F5" w14:textId="77777777" w:rsidR="003441BB" w:rsidRDefault="003441BB" w:rsidP="0008027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sz w:val="24"/>
          <w:szCs w:val="24"/>
          <w:lang w:eastAsia="hr-HR"/>
        </w:rPr>
        <w:t>Zaključak:</w:t>
      </w:r>
      <w:r>
        <w:rPr>
          <w:rFonts w:eastAsia="Times New Roman" w:cstheme="minorHAnsi"/>
          <w:sz w:val="24"/>
          <w:szCs w:val="24"/>
          <w:lang w:eastAsia="hr-HR"/>
        </w:rPr>
        <w:t xml:space="preserve"> Zadani cilj nije ispunjen.</w:t>
      </w:r>
    </w:p>
    <w:p w14:paraId="118058C6" w14:textId="30A63536" w:rsidR="003441BB" w:rsidRDefault="003441BB" w:rsidP="0008027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sz w:val="24"/>
          <w:szCs w:val="24"/>
          <w:lang w:eastAsia="hr-HR"/>
        </w:rPr>
        <w:t>Redefiniranje cilja</w:t>
      </w:r>
      <w:r>
        <w:rPr>
          <w:rFonts w:eastAsia="Times New Roman" w:cstheme="minorHAnsi"/>
          <w:bCs/>
          <w:sz w:val="24"/>
          <w:szCs w:val="24"/>
          <w:lang w:eastAsia="hr-HR"/>
        </w:rPr>
        <w:t>: osposobljavanje  članova stožera cz će se izvršiti tijekom 202</w:t>
      </w:r>
      <w:r w:rsidR="00856AB4">
        <w:rPr>
          <w:rFonts w:eastAsia="Times New Roman" w:cstheme="minorHAnsi"/>
          <w:bCs/>
          <w:sz w:val="24"/>
          <w:szCs w:val="24"/>
          <w:lang w:eastAsia="hr-HR"/>
        </w:rPr>
        <w:t>5</w:t>
      </w:r>
      <w:r>
        <w:rPr>
          <w:rFonts w:eastAsia="Times New Roman" w:cstheme="minorHAnsi"/>
          <w:bCs/>
          <w:sz w:val="24"/>
          <w:szCs w:val="24"/>
          <w:lang w:eastAsia="hr-HR"/>
        </w:rPr>
        <w:t>. godine u suradnji sa Službom civilne zaštite Dubrovnik prema Programu osposobljavanja Ravnateljstva civilne zaštite, a sukladno čl. 25. Zakona o sustavu cz (NN, broj 82/15, 118/18, 31/20 i 20/21).</w:t>
      </w:r>
    </w:p>
    <w:p w14:paraId="03DA6353" w14:textId="77777777" w:rsidR="003441BB" w:rsidRDefault="003441BB" w:rsidP="0008027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C210DE3" w14:textId="77777777" w:rsidR="003441BB" w:rsidRDefault="003441BB" w:rsidP="00080272">
      <w:pPr>
        <w:pStyle w:val="NoSpacing"/>
        <w:jc w:val="both"/>
        <w:rPr>
          <w:rFonts w:cstheme="minorHAnsi"/>
          <w:b/>
          <w:sz w:val="24"/>
          <w:szCs w:val="24"/>
          <w:lang w:eastAsia="hr-HR"/>
        </w:rPr>
      </w:pPr>
      <w:r>
        <w:rPr>
          <w:rFonts w:cstheme="minorHAnsi"/>
          <w:b/>
          <w:sz w:val="24"/>
          <w:szCs w:val="24"/>
          <w:lang w:eastAsia="hr-HR"/>
        </w:rPr>
        <w:t>Operativne snage vatrogastva</w:t>
      </w:r>
    </w:p>
    <w:p w14:paraId="4B1EBA25" w14:textId="77777777" w:rsidR="003441BB" w:rsidRDefault="003441BB" w:rsidP="00080272">
      <w:pPr>
        <w:pStyle w:val="NoSpacing"/>
        <w:jc w:val="both"/>
        <w:rPr>
          <w:rFonts w:cstheme="minorHAnsi"/>
          <w:b/>
          <w:sz w:val="24"/>
          <w:szCs w:val="24"/>
        </w:rPr>
      </w:pPr>
    </w:p>
    <w:p w14:paraId="74D800DE" w14:textId="7F460E00" w:rsidR="003441BB" w:rsidRDefault="003441BB" w:rsidP="00080272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  <w:lang w:eastAsia="hr-HR"/>
        </w:rPr>
        <w:t>Cilj postavljen Smjernicama i Godišnjim planom razvoja sustava cz</w:t>
      </w:r>
      <w:r>
        <w:rPr>
          <w:rFonts w:cstheme="minorHAnsi"/>
          <w:color w:val="000000" w:themeColor="text1"/>
          <w:sz w:val="24"/>
          <w:szCs w:val="24"/>
          <w:lang w:eastAsia="hr-HR"/>
        </w:rPr>
        <w:t xml:space="preserve">: </w:t>
      </w:r>
      <w:r>
        <w:rPr>
          <w:rFonts w:cstheme="minorHAnsi"/>
          <w:b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Aktivno sudjelovanje u pripremi i provedbi vježbe cz prema Planu vježbi cz za 202</w:t>
      </w:r>
      <w:r w:rsidR="00856AB4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.</w:t>
      </w:r>
    </w:p>
    <w:p w14:paraId="1DA64647" w14:textId="6554A0C8" w:rsidR="003441BB" w:rsidRDefault="003441BB" w:rsidP="00080272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Zaključak</w:t>
      </w:r>
      <w:r>
        <w:rPr>
          <w:rFonts w:cstheme="minorHAnsi"/>
          <w:sz w:val="24"/>
          <w:szCs w:val="24"/>
        </w:rPr>
        <w:t>: Cilj je</w:t>
      </w:r>
      <w:r w:rsidR="0004776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ispunjen s obzirom na to da su predstavnici sudjelovali u </w:t>
      </w:r>
      <w:r w:rsidR="00A22D27">
        <w:rPr>
          <w:rFonts w:cstheme="minorHAnsi"/>
          <w:sz w:val="24"/>
          <w:szCs w:val="24"/>
        </w:rPr>
        <w:t>vježbi „Stožerno upravljanje u slučaju potresa“.</w:t>
      </w:r>
    </w:p>
    <w:p w14:paraId="2E1B29B4" w14:textId="7AA8F677" w:rsidR="003441BB" w:rsidRDefault="003441BB" w:rsidP="0008027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lang w:eastAsia="hr-HR"/>
        </w:rPr>
        <w:t>Redefiniranje cilja</w:t>
      </w:r>
      <w:r>
        <w:rPr>
          <w:rFonts w:cstheme="minorHAnsi"/>
          <w:sz w:val="24"/>
          <w:szCs w:val="24"/>
          <w:lang w:eastAsia="hr-HR"/>
        </w:rPr>
        <w:t xml:space="preserve">: </w:t>
      </w:r>
      <w:r>
        <w:rPr>
          <w:rFonts w:cstheme="minorHAnsi"/>
          <w:color w:val="000000"/>
          <w:sz w:val="24"/>
          <w:szCs w:val="24"/>
          <w:lang w:eastAsia="hr-HR"/>
        </w:rPr>
        <w:t>Cilj postavljen Smjernicama i godišnjim planom razvoja cz  je</w:t>
      </w:r>
      <w:r w:rsidR="0004776C">
        <w:rPr>
          <w:rFonts w:cstheme="minorHAnsi"/>
          <w:color w:val="000000"/>
          <w:sz w:val="24"/>
          <w:szCs w:val="24"/>
          <w:lang w:eastAsia="hr-HR"/>
        </w:rPr>
        <w:t xml:space="preserve"> </w:t>
      </w:r>
      <w:r>
        <w:rPr>
          <w:rFonts w:cstheme="minorHAnsi"/>
          <w:color w:val="000000"/>
          <w:sz w:val="24"/>
          <w:szCs w:val="24"/>
          <w:lang w:eastAsia="hr-HR"/>
        </w:rPr>
        <w:t xml:space="preserve">ostvaren </w:t>
      </w:r>
      <w:r w:rsidR="0004776C">
        <w:rPr>
          <w:rFonts w:cstheme="minorHAnsi"/>
          <w:color w:val="000000"/>
          <w:sz w:val="24"/>
          <w:szCs w:val="24"/>
          <w:lang w:eastAsia="hr-HR"/>
        </w:rPr>
        <w:t>.</w:t>
      </w:r>
    </w:p>
    <w:p w14:paraId="631BAB7D" w14:textId="77777777" w:rsidR="003441BB" w:rsidRDefault="003441BB" w:rsidP="003441B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78ED717" w14:textId="77777777" w:rsidR="003441BB" w:rsidRDefault="003441BB" w:rsidP="003441BB">
      <w:pPr>
        <w:pStyle w:val="NoSpacing"/>
        <w:rPr>
          <w:rFonts w:cstheme="minorHAnsi"/>
          <w:b/>
          <w:sz w:val="24"/>
          <w:szCs w:val="24"/>
          <w:lang w:eastAsia="hr-HR"/>
        </w:rPr>
      </w:pPr>
      <w:bookmarkStart w:id="4" w:name="_Toc310860472"/>
      <w:bookmarkStart w:id="5" w:name="_Toc342478535"/>
      <w:bookmarkStart w:id="6" w:name="_Toc342479285"/>
      <w:bookmarkStart w:id="7" w:name="_Toc373933952"/>
      <w:bookmarkStart w:id="8" w:name="_Toc404685005"/>
      <w:bookmarkEnd w:id="1"/>
      <w:bookmarkEnd w:id="2"/>
      <w:bookmarkEnd w:id="3"/>
      <w:r>
        <w:rPr>
          <w:rFonts w:cstheme="minorHAnsi"/>
          <w:b/>
          <w:sz w:val="24"/>
          <w:szCs w:val="24"/>
          <w:lang w:eastAsia="hr-HR"/>
        </w:rPr>
        <w:t xml:space="preserve">Postrojbe civilne zaštite opće namjene </w:t>
      </w:r>
      <w:bookmarkEnd w:id="4"/>
      <w:bookmarkEnd w:id="5"/>
      <w:bookmarkEnd w:id="6"/>
      <w:bookmarkEnd w:id="7"/>
      <w:bookmarkEnd w:id="8"/>
      <w:r>
        <w:rPr>
          <w:rFonts w:cstheme="minorHAnsi"/>
          <w:b/>
          <w:sz w:val="24"/>
          <w:szCs w:val="24"/>
          <w:lang w:eastAsia="hr-HR"/>
        </w:rPr>
        <w:t>i povjerenici i zamjenici povjerenika civilne zaštite</w:t>
      </w:r>
    </w:p>
    <w:p w14:paraId="7DDE70C8" w14:textId="77777777" w:rsidR="003441BB" w:rsidRDefault="003441BB" w:rsidP="003441BB">
      <w:pPr>
        <w:pStyle w:val="NoSpacing"/>
        <w:rPr>
          <w:rFonts w:cstheme="minorHAnsi"/>
          <w:b/>
          <w:sz w:val="24"/>
          <w:szCs w:val="24"/>
          <w:lang w:eastAsia="hr-HR"/>
        </w:rPr>
      </w:pPr>
    </w:p>
    <w:p w14:paraId="5999AA48" w14:textId="77777777" w:rsidR="003441BB" w:rsidRDefault="003441BB" w:rsidP="00080272">
      <w:pPr>
        <w:pStyle w:val="NoSpacing"/>
        <w:jc w:val="both"/>
        <w:rPr>
          <w:rFonts w:cstheme="minorHAnsi"/>
          <w:sz w:val="24"/>
          <w:szCs w:val="24"/>
          <w:lang w:eastAsia="hr-HR"/>
        </w:rPr>
      </w:pPr>
      <w:r>
        <w:rPr>
          <w:rFonts w:cstheme="minorHAnsi"/>
          <w:b/>
          <w:sz w:val="24"/>
          <w:szCs w:val="24"/>
          <w:lang w:eastAsia="hr-HR"/>
        </w:rPr>
        <w:t>Cilj postavljen Smjernicama i Godišnjim planom razvoja sustava cz:</w:t>
      </w:r>
      <w:r>
        <w:rPr>
          <w:rFonts w:cstheme="minorHAnsi"/>
          <w:sz w:val="24"/>
          <w:szCs w:val="24"/>
          <w:lang w:eastAsia="hr-HR"/>
        </w:rPr>
        <w:t xml:space="preserve"> opremanje  nužnom pojedinačnom opremom.</w:t>
      </w:r>
    </w:p>
    <w:p w14:paraId="77266F49" w14:textId="77777777" w:rsidR="003441BB" w:rsidRDefault="003441BB" w:rsidP="00080272">
      <w:pPr>
        <w:pStyle w:val="NoSpacing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  <w:lang w:eastAsia="hr-HR"/>
        </w:rPr>
        <w:t>Pripadnici postrojbi civilne zaštite opće namjene Općine Kula Norinska nisu osposobljeni za rad u raspoređenoj postrojbi s obzirom na to da osposobljavanje sudionika i pripadnika operativnih snaga sustava civilne zaštite  može obavljati Ministarstvo unutarnjih poslova, javna ustanova ili druga pravna osoba koja ispunjava uvjete propisane pojedinačnim programom i propisima u području obrazovanja.</w:t>
      </w:r>
    </w:p>
    <w:p w14:paraId="18882946" w14:textId="77777777" w:rsidR="003441BB" w:rsidRDefault="003441BB" w:rsidP="0008027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sz w:val="24"/>
          <w:szCs w:val="24"/>
          <w:lang w:eastAsia="hr-HR"/>
        </w:rPr>
        <w:t>Zaključak:</w:t>
      </w:r>
      <w:r>
        <w:rPr>
          <w:rFonts w:eastAsia="Times New Roman" w:cstheme="minorHAnsi"/>
          <w:sz w:val="24"/>
          <w:szCs w:val="24"/>
          <w:lang w:eastAsia="hr-HR"/>
        </w:rPr>
        <w:t xml:space="preserve"> Postrojbe civilne zaštite opće namjene opremaju se sukladno proračunskim mogućnostima. Pripadnici postrojbi nisu osposobljeni za rad u postrojbama što se ne može smatrati zadovoljavajućim. </w:t>
      </w:r>
    </w:p>
    <w:p w14:paraId="3AA42FAE" w14:textId="77777777" w:rsidR="003441BB" w:rsidRDefault="003441BB" w:rsidP="003441B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7C60A77" w14:textId="77777777" w:rsidR="003441BB" w:rsidRDefault="003441BB" w:rsidP="003441BB">
      <w:pPr>
        <w:pStyle w:val="NoSpacing"/>
        <w:rPr>
          <w:rFonts w:cstheme="minorHAnsi"/>
          <w:b/>
          <w:sz w:val="24"/>
          <w:szCs w:val="24"/>
        </w:rPr>
      </w:pPr>
      <w:bookmarkStart w:id="9" w:name="_Toc310860463"/>
      <w:bookmarkStart w:id="10" w:name="_Toc342478526"/>
      <w:bookmarkStart w:id="11" w:name="_Toc342479273"/>
      <w:r>
        <w:rPr>
          <w:rFonts w:cstheme="minorHAnsi"/>
          <w:b/>
          <w:sz w:val="24"/>
          <w:szCs w:val="24"/>
        </w:rPr>
        <w:t xml:space="preserve">Pravne osobe od interesa za sustav cz Općine  </w:t>
      </w:r>
      <w:bookmarkEnd w:id="9"/>
      <w:bookmarkEnd w:id="10"/>
      <w:bookmarkEnd w:id="11"/>
    </w:p>
    <w:p w14:paraId="138C526C" w14:textId="77777777" w:rsidR="003441BB" w:rsidRDefault="003441BB" w:rsidP="003441BB">
      <w:pPr>
        <w:pStyle w:val="NoSpacing"/>
        <w:rPr>
          <w:rFonts w:cstheme="minorHAnsi"/>
          <w:b/>
          <w:sz w:val="24"/>
          <w:szCs w:val="24"/>
        </w:rPr>
      </w:pPr>
    </w:p>
    <w:p w14:paraId="0942AEE3" w14:textId="77777777" w:rsidR="003441BB" w:rsidRDefault="003441BB" w:rsidP="00080272">
      <w:pPr>
        <w:pStyle w:val="NoSpacing"/>
        <w:jc w:val="both"/>
        <w:rPr>
          <w:rFonts w:cstheme="minorHAnsi"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  <w:lang w:eastAsia="hr-HR"/>
        </w:rPr>
        <w:t>Cilj postavljen Smjernicama i Godišnjim planom razvoja sustava civilne zaštite</w:t>
      </w:r>
      <w:r>
        <w:rPr>
          <w:rFonts w:cstheme="minorHAnsi"/>
          <w:b/>
          <w:bCs/>
          <w:sz w:val="24"/>
          <w:szCs w:val="24"/>
        </w:rPr>
        <w:t xml:space="preserve">: </w:t>
      </w:r>
      <w:r>
        <w:rPr>
          <w:rFonts w:cstheme="minorHAnsi"/>
          <w:bCs/>
          <w:sz w:val="24"/>
          <w:szCs w:val="24"/>
        </w:rPr>
        <w:t xml:space="preserve">  izvršiti prikupljanje podataka te istima ažurirati evidencije iz  Plana  djelovanja civilne zaštite te ih sa njihovim zadaćama iz operativnih planova cz</w:t>
      </w:r>
    </w:p>
    <w:p w14:paraId="5E3BF009" w14:textId="77777777" w:rsidR="003441BB" w:rsidRDefault="003441BB" w:rsidP="00080272">
      <w:pPr>
        <w:pStyle w:val="NoSpacing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sz w:val="24"/>
          <w:szCs w:val="24"/>
          <w:lang w:eastAsia="hr-HR"/>
        </w:rPr>
        <w:t>Zaključak:</w:t>
      </w:r>
      <w:r>
        <w:rPr>
          <w:rFonts w:eastAsia="Times New Roman" w:cstheme="minorHAnsi"/>
          <w:sz w:val="24"/>
          <w:szCs w:val="24"/>
          <w:lang w:eastAsia="hr-HR"/>
        </w:rPr>
        <w:t xml:space="preserve"> Pravna  osobe od interesa za sustav cz Općine Kula Norinska nije  izradila operativni plan.</w:t>
      </w:r>
    </w:p>
    <w:p w14:paraId="3C74849A" w14:textId="1BD7A1DF" w:rsidR="003441BB" w:rsidRDefault="003441BB" w:rsidP="00080272">
      <w:pPr>
        <w:pStyle w:val="NoSpacing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sz w:val="24"/>
          <w:szCs w:val="24"/>
          <w:lang w:eastAsia="hr-HR"/>
        </w:rPr>
        <w:t>Redefiniranje cilja:</w:t>
      </w:r>
      <w:r>
        <w:rPr>
          <w:rFonts w:eastAsia="Times New Roman" w:cstheme="minorHAnsi"/>
          <w:sz w:val="24"/>
          <w:szCs w:val="24"/>
          <w:lang w:eastAsia="hr-HR"/>
        </w:rPr>
        <w:t xml:space="preserve">  tijekom 202</w:t>
      </w:r>
      <w:r w:rsidR="00A22D27">
        <w:rPr>
          <w:rFonts w:eastAsia="Times New Roman" w:cstheme="minorHAnsi"/>
          <w:sz w:val="24"/>
          <w:szCs w:val="24"/>
          <w:lang w:eastAsia="hr-HR"/>
        </w:rPr>
        <w:t>5</w:t>
      </w:r>
      <w:r>
        <w:rPr>
          <w:rFonts w:eastAsia="Times New Roman" w:cstheme="minorHAnsi"/>
          <w:sz w:val="24"/>
          <w:szCs w:val="24"/>
          <w:lang w:eastAsia="hr-HR"/>
        </w:rPr>
        <w:t xml:space="preserve">. godine ažurirati podatke o pravnim osobama te izraditi operativni plan. </w:t>
      </w:r>
    </w:p>
    <w:p w14:paraId="5D0FE109" w14:textId="77777777" w:rsidR="003441BB" w:rsidRDefault="003441BB" w:rsidP="00080272">
      <w:pPr>
        <w:jc w:val="both"/>
        <w:rPr>
          <w:rFonts w:cstheme="minorHAnsi"/>
          <w:sz w:val="24"/>
          <w:szCs w:val="24"/>
        </w:rPr>
      </w:pPr>
    </w:p>
    <w:p w14:paraId="4538EEFC" w14:textId="77777777" w:rsidR="003441BB" w:rsidRDefault="003441BB" w:rsidP="00080272">
      <w:pPr>
        <w:pStyle w:val="NoSpacing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Hrvatska gorska služba spašavanja – Stanica Dubrovnik (OT Neretva)</w:t>
      </w:r>
    </w:p>
    <w:p w14:paraId="343515C9" w14:textId="760A904A" w:rsidR="003441BB" w:rsidRDefault="003441BB" w:rsidP="00080272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lang w:eastAsia="hr-HR"/>
        </w:rPr>
        <w:t>Cilj postavljen Smjernicama i Godišnjim planom razvoja sustava cz:</w:t>
      </w:r>
      <w:r>
        <w:rPr>
          <w:rFonts w:cstheme="minorHAnsi"/>
          <w:sz w:val="24"/>
          <w:szCs w:val="24"/>
        </w:rPr>
        <w:t xml:space="preserve"> Aktivno sudjelovanje u pripremi i provedbi vježbe cz prema Planu vježbi cz za 202</w:t>
      </w:r>
      <w:r w:rsidR="00856AB4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.</w:t>
      </w:r>
    </w:p>
    <w:p w14:paraId="73918A7F" w14:textId="236C3AAB" w:rsidR="003441BB" w:rsidRDefault="003441BB" w:rsidP="00080272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lang w:eastAsia="hr-HR"/>
        </w:rPr>
        <w:t>Zaključak:</w:t>
      </w:r>
      <w:r>
        <w:rPr>
          <w:rFonts w:cstheme="minorHAnsi"/>
          <w:sz w:val="24"/>
          <w:szCs w:val="24"/>
          <w:lang w:eastAsia="hr-HR"/>
        </w:rPr>
        <w:t xml:space="preserve"> </w:t>
      </w:r>
      <w:r>
        <w:rPr>
          <w:rFonts w:cstheme="minorHAnsi"/>
          <w:sz w:val="24"/>
          <w:szCs w:val="24"/>
        </w:rPr>
        <w:t xml:space="preserve">Cilj </w:t>
      </w:r>
      <w:r w:rsidR="00856AB4">
        <w:rPr>
          <w:rFonts w:cstheme="minorHAnsi"/>
          <w:sz w:val="24"/>
          <w:szCs w:val="24"/>
        </w:rPr>
        <w:t>nij</w:t>
      </w:r>
      <w:r>
        <w:rPr>
          <w:rFonts w:cstheme="minorHAnsi"/>
          <w:sz w:val="24"/>
          <w:szCs w:val="24"/>
        </w:rPr>
        <w:t>je</w:t>
      </w:r>
      <w:r w:rsidR="0004776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ispunjen </w:t>
      </w:r>
      <w:r w:rsidR="00856AB4">
        <w:rPr>
          <w:rFonts w:cstheme="minorHAnsi"/>
          <w:sz w:val="24"/>
          <w:szCs w:val="24"/>
        </w:rPr>
        <w:t>jer vježba nije održana.</w:t>
      </w:r>
    </w:p>
    <w:p w14:paraId="317B191B" w14:textId="63737D21" w:rsidR="003441BB" w:rsidRDefault="003441BB" w:rsidP="00080272">
      <w:pPr>
        <w:pStyle w:val="NoSpacing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>.</w:t>
      </w:r>
    </w:p>
    <w:p w14:paraId="5A7EFB19" w14:textId="25B76A0C" w:rsidR="003441BB" w:rsidRDefault="003441BB" w:rsidP="00080272">
      <w:pPr>
        <w:jc w:val="both"/>
        <w:rPr>
          <w:rFonts w:cstheme="minorHAnsi"/>
          <w:color w:val="000000"/>
          <w:sz w:val="24"/>
          <w:szCs w:val="24"/>
          <w:lang w:eastAsia="hr-HR"/>
        </w:rPr>
      </w:pPr>
      <w:r>
        <w:rPr>
          <w:rFonts w:cstheme="minorHAnsi"/>
          <w:b/>
          <w:sz w:val="24"/>
          <w:szCs w:val="24"/>
          <w:lang w:eastAsia="hr-HR"/>
        </w:rPr>
        <w:t>Redefiniranje cilja</w:t>
      </w:r>
      <w:r>
        <w:rPr>
          <w:rFonts w:cstheme="minorHAnsi"/>
          <w:sz w:val="24"/>
          <w:szCs w:val="24"/>
          <w:lang w:eastAsia="hr-HR"/>
        </w:rPr>
        <w:t xml:space="preserve">: </w:t>
      </w:r>
      <w:r>
        <w:rPr>
          <w:rFonts w:cstheme="minorHAnsi"/>
          <w:color w:val="000000"/>
          <w:sz w:val="24"/>
          <w:szCs w:val="24"/>
          <w:lang w:eastAsia="hr-HR"/>
        </w:rPr>
        <w:t xml:space="preserve">Cilj postavljen Smjernicama i godišnjim planom razvoja cz  </w:t>
      </w:r>
      <w:r w:rsidR="00856AB4">
        <w:rPr>
          <w:rFonts w:cstheme="minorHAnsi"/>
          <w:color w:val="000000"/>
          <w:sz w:val="24"/>
          <w:szCs w:val="24"/>
          <w:lang w:eastAsia="hr-HR"/>
        </w:rPr>
        <w:t>ni</w:t>
      </w:r>
      <w:r>
        <w:rPr>
          <w:rFonts w:cstheme="minorHAnsi"/>
          <w:color w:val="000000"/>
          <w:sz w:val="24"/>
          <w:szCs w:val="24"/>
          <w:lang w:eastAsia="hr-HR"/>
        </w:rPr>
        <w:t xml:space="preserve">je </w:t>
      </w:r>
      <w:r w:rsidR="0004776C">
        <w:rPr>
          <w:rFonts w:cstheme="minorHAnsi"/>
          <w:color w:val="000000"/>
          <w:sz w:val="24"/>
          <w:szCs w:val="24"/>
          <w:lang w:eastAsia="hr-HR"/>
        </w:rPr>
        <w:t xml:space="preserve"> </w:t>
      </w:r>
      <w:r>
        <w:rPr>
          <w:rFonts w:cstheme="minorHAnsi"/>
          <w:color w:val="000000"/>
          <w:sz w:val="24"/>
          <w:szCs w:val="24"/>
          <w:lang w:eastAsia="hr-HR"/>
        </w:rPr>
        <w:t>ostvaren.</w:t>
      </w:r>
    </w:p>
    <w:p w14:paraId="12B6D72F" w14:textId="77777777" w:rsidR="00A22D27" w:rsidRDefault="00A22D27" w:rsidP="00080272">
      <w:pPr>
        <w:jc w:val="both"/>
        <w:rPr>
          <w:rFonts w:cstheme="minorHAnsi"/>
          <w:color w:val="000000"/>
          <w:sz w:val="24"/>
          <w:szCs w:val="24"/>
          <w:lang w:eastAsia="hr-HR"/>
        </w:rPr>
      </w:pPr>
    </w:p>
    <w:p w14:paraId="3757C952" w14:textId="77777777" w:rsidR="00856AB4" w:rsidRDefault="00856AB4" w:rsidP="00080272">
      <w:pPr>
        <w:jc w:val="both"/>
        <w:rPr>
          <w:rFonts w:cstheme="minorHAnsi"/>
          <w:color w:val="000000"/>
          <w:sz w:val="24"/>
          <w:szCs w:val="24"/>
          <w:lang w:eastAsia="hr-HR"/>
        </w:rPr>
      </w:pPr>
    </w:p>
    <w:p w14:paraId="784FD66F" w14:textId="77777777" w:rsidR="00A22D27" w:rsidRDefault="00A22D27" w:rsidP="00080272">
      <w:pPr>
        <w:jc w:val="both"/>
        <w:rPr>
          <w:rFonts w:cstheme="minorHAnsi"/>
          <w:sz w:val="24"/>
          <w:szCs w:val="24"/>
        </w:rPr>
      </w:pPr>
    </w:p>
    <w:p w14:paraId="5473C333" w14:textId="77777777" w:rsidR="003441BB" w:rsidRDefault="003441BB" w:rsidP="00080272">
      <w:pPr>
        <w:pStyle w:val="NoSpacing"/>
        <w:jc w:val="both"/>
        <w:rPr>
          <w:rFonts w:eastAsia="Times New Roman" w:cstheme="minorHAnsi"/>
          <w:b/>
          <w:bCs/>
          <w:sz w:val="24"/>
          <w:szCs w:val="24"/>
          <w:lang w:eastAsia="ar-SA"/>
        </w:rPr>
      </w:pPr>
      <w:r>
        <w:rPr>
          <w:rFonts w:eastAsia="Times New Roman" w:cstheme="minorHAnsi"/>
          <w:b/>
          <w:bCs/>
          <w:sz w:val="24"/>
          <w:szCs w:val="24"/>
          <w:lang w:eastAsia="ar-SA"/>
        </w:rPr>
        <w:t>Gradsko društvo crvenog križa Metković</w:t>
      </w:r>
    </w:p>
    <w:p w14:paraId="7814628D" w14:textId="77777777" w:rsidR="003441BB" w:rsidRDefault="003441BB" w:rsidP="00080272">
      <w:pPr>
        <w:pStyle w:val="NoSpacing"/>
        <w:jc w:val="both"/>
        <w:rPr>
          <w:rFonts w:eastAsia="Times New Roman" w:cstheme="minorHAnsi"/>
          <w:b/>
          <w:bCs/>
          <w:sz w:val="24"/>
          <w:szCs w:val="24"/>
          <w:lang w:eastAsia="ar-SA"/>
        </w:rPr>
      </w:pPr>
    </w:p>
    <w:p w14:paraId="4115B20F" w14:textId="69F53302" w:rsidR="003441BB" w:rsidRDefault="003441BB" w:rsidP="00080272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lang w:eastAsia="hr-HR"/>
        </w:rPr>
        <w:t xml:space="preserve">Cilj postavljen Smjernicama i Godišnjim planom razvoja sustava cz: </w:t>
      </w:r>
      <w:r>
        <w:rPr>
          <w:rFonts w:cstheme="minorHAnsi"/>
          <w:sz w:val="24"/>
          <w:szCs w:val="24"/>
        </w:rPr>
        <w:t xml:space="preserve"> Aktivno sudjelovanje u pripremi i provedbi vježbe cz prema Planu vježbi cz za 202</w:t>
      </w:r>
      <w:r w:rsidR="0089162A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. </w:t>
      </w:r>
      <w:r w:rsidR="00CB7216">
        <w:rPr>
          <w:rFonts w:cstheme="minorHAnsi"/>
          <w:sz w:val="24"/>
          <w:szCs w:val="24"/>
        </w:rPr>
        <w:t xml:space="preserve"> </w:t>
      </w:r>
    </w:p>
    <w:p w14:paraId="785CC695" w14:textId="30D23779" w:rsidR="003441BB" w:rsidRDefault="003441BB" w:rsidP="00080272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 xml:space="preserve">Zaključak: </w:t>
      </w:r>
      <w:r>
        <w:rPr>
          <w:rFonts w:cstheme="minorHAnsi"/>
          <w:sz w:val="24"/>
          <w:szCs w:val="24"/>
        </w:rPr>
        <w:t xml:space="preserve">Cilj </w:t>
      </w:r>
      <w:r w:rsidR="00856AB4">
        <w:rPr>
          <w:rFonts w:cstheme="minorHAnsi"/>
          <w:sz w:val="24"/>
          <w:szCs w:val="24"/>
        </w:rPr>
        <w:t>nije ostavren jer nije održana vježba.</w:t>
      </w:r>
    </w:p>
    <w:p w14:paraId="1A3B39DE" w14:textId="2B86551F" w:rsidR="003441BB" w:rsidRDefault="003441BB" w:rsidP="00080272">
      <w:pPr>
        <w:pStyle w:val="NoSpacing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>.</w:t>
      </w:r>
    </w:p>
    <w:p w14:paraId="6D27B750" w14:textId="1C432538" w:rsidR="003441BB" w:rsidRDefault="003441BB" w:rsidP="00080272">
      <w:pPr>
        <w:jc w:val="both"/>
        <w:rPr>
          <w:rFonts w:cstheme="minorHAnsi"/>
          <w:color w:val="000000"/>
          <w:sz w:val="24"/>
          <w:szCs w:val="24"/>
          <w:lang w:eastAsia="hr-HR"/>
        </w:rPr>
      </w:pPr>
      <w:r>
        <w:rPr>
          <w:rFonts w:cstheme="minorHAnsi"/>
          <w:b/>
          <w:sz w:val="24"/>
          <w:szCs w:val="24"/>
          <w:lang w:eastAsia="hr-HR"/>
        </w:rPr>
        <w:t>Redefiniranje cilja</w:t>
      </w:r>
      <w:r>
        <w:rPr>
          <w:rFonts w:cstheme="minorHAnsi"/>
          <w:sz w:val="24"/>
          <w:szCs w:val="24"/>
          <w:lang w:eastAsia="hr-HR"/>
        </w:rPr>
        <w:t xml:space="preserve">: </w:t>
      </w:r>
      <w:r>
        <w:rPr>
          <w:rFonts w:cstheme="minorHAnsi"/>
          <w:color w:val="000000"/>
          <w:sz w:val="24"/>
          <w:szCs w:val="24"/>
          <w:lang w:eastAsia="hr-HR"/>
        </w:rPr>
        <w:t xml:space="preserve">Cilj postavljen Smjernicama i godišnjim planom razvoja cz  </w:t>
      </w:r>
      <w:r w:rsidR="00856AB4">
        <w:rPr>
          <w:rFonts w:cstheme="minorHAnsi"/>
          <w:color w:val="000000"/>
          <w:sz w:val="24"/>
          <w:szCs w:val="24"/>
          <w:lang w:eastAsia="hr-HR"/>
        </w:rPr>
        <w:t>ni</w:t>
      </w:r>
      <w:r>
        <w:rPr>
          <w:rFonts w:cstheme="minorHAnsi"/>
          <w:color w:val="000000"/>
          <w:sz w:val="24"/>
          <w:szCs w:val="24"/>
          <w:lang w:eastAsia="hr-HR"/>
        </w:rPr>
        <w:t>je</w:t>
      </w:r>
      <w:r w:rsidR="0004776C">
        <w:rPr>
          <w:rFonts w:cstheme="minorHAnsi"/>
          <w:color w:val="000000"/>
          <w:sz w:val="24"/>
          <w:szCs w:val="24"/>
          <w:lang w:eastAsia="hr-HR"/>
        </w:rPr>
        <w:t xml:space="preserve"> </w:t>
      </w:r>
      <w:r>
        <w:rPr>
          <w:rFonts w:cstheme="minorHAnsi"/>
          <w:color w:val="000000"/>
          <w:sz w:val="24"/>
          <w:szCs w:val="24"/>
          <w:lang w:eastAsia="hr-HR"/>
        </w:rPr>
        <w:t>ostvaren .</w:t>
      </w:r>
    </w:p>
    <w:p w14:paraId="27B064B6" w14:textId="77777777" w:rsidR="003441BB" w:rsidRDefault="003441BB" w:rsidP="00080272">
      <w:pPr>
        <w:widowControl w:val="0"/>
        <w:tabs>
          <w:tab w:val="left" w:pos="298"/>
        </w:tabs>
        <w:suppressAutoHyphens/>
        <w:autoSpaceDN w:val="0"/>
        <w:spacing w:after="159" w:line="240" w:lineRule="exact"/>
        <w:jc w:val="both"/>
        <w:textAlignment w:val="baseline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FINANCIRANJE SUSTAVA CIVILNE ZAŠTITE</w:t>
      </w:r>
    </w:p>
    <w:p w14:paraId="35145C48" w14:textId="36EA2035" w:rsidR="003441BB" w:rsidRDefault="003441BB" w:rsidP="00080272">
      <w:pPr>
        <w:tabs>
          <w:tab w:val="left" w:pos="5933"/>
        </w:tabs>
        <w:suppressAutoHyphens/>
        <w:autoSpaceDN w:val="0"/>
        <w:spacing w:line="288" w:lineRule="exact"/>
        <w:ind w:right="300" w:firstLine="740"/>
        <w:jc w:val="both"/>
        <w:textAlignment w:val="baseline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 proračunu Općine Kula Norinska za 202</w:t>
      </w:r>
      <w:r w:rsidR="0089162A">
        <w:rPr>
          <w:rFonts w:eastAsia="Calibri" w:cstheme="minorHAnsi"/>
          <w:sz w:val="24"/>
          <w:szCs w:val="24"/>
        </w:rPr>
        <w:t>5</w:t>
      </w:r>
      <w:r>
        <w:rPr>
          <w:rFonts w:eastAsia="Calibri" w:cstheme="minorHAnsi"/>
          <w:sz w:val="24"/>
          <w:szCs w:val="24"/>
        </w:rPr>
        <w:t>. i u projekcijama za 202</w:t>
      </w:r>
      <w:r w:rsidR="0089162A">
        <w:rPr>
          <w:rFonts w:eastAsia="Calibri" w:cstheme="minorHAnsi"/>
          <w:sz w:val="24"/>
          <w:szCs w:val="24"/>
        </w:rPr>
        <w:t>6</w:t>
      </w:r>
      <w:r>
        <w:rPr>
          <w:rFonts w:eastAsia="Calibri" w:cstheme="minorHAnsi"/>
          <w:sz w:val="24"/>
          <w:szCs w:val="24"/>
        </w:rPr>
        <w:t>. i za 202</w:t>
      </w:r>
      <w:r w:rsidR="0089162A">
        <w:rPr>
          <w:rFonts w:eastAsia="Calibri" w:cstheme="minorHAnsi"/>
          <w:sz w:val="24"/>
          <w:szCs w:val="24"/>
        </w:rPr>
        <w:t>7</w:t>
      </w:r>
      <w:r>
        <w:rPr>
          <w:rFonts w:eastAsia="Calibri" w:cstheme="minorHAnsi"/>
          <w:sz w:val="24"/>
          <w:szCs w:val="24"/>
        </w:rPr>
        <w:t>. godinu iskazana su određena sredstva za financiranje sustava Civilne zaštite - za vatrogastvo, civilnu zaštitu - opće troškove i zakonske obveze prema Crvenom križu.</w:t>
      </w:r>
    </w:p>
    <w:tbl>
      <w:tblPr>
        <w:tblW w:w="8595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3544"/>
        <w:gridCol w:w="1559"/>
        <w:gridCol w:w="1609"/>
        <w:gridCol w:w="40"/>
      </w:tblGrid>
      <w:tr w:rsidR="003441BB" w14:paraId="05B53A84" w14:textId="77777777" w:rsidTr="000347CF">
        <w:trPr>
          <w:gridAfter w:val="1"/>
          <w:wAfter w:w="40" w:type="dxa"/>
          <w:trHeight w:val="645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4F88A" w14:textId="77777777" w:rsidR="003441BB" w:rsidRDefault="003441BB">
            <w:pPr>
              <w:autoSpaceDN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hr-HR"/>
              </w:rPr>
              <w:t>Operativna snaga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FC3CA" w14:textId="5C47EB04" w:rsidR="003441BB" w:rsidRDefault="003441BB" w:rsidP="00AD1634">
            <w:pPr>
              <w:autoSpaceDN w:val="0"/>
              <w:spacing w:after="0" w:line="240" w:lineRule="auto"/>
              <w:ind w:left="121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hr-HR"/>
              </w:rPr>
              <w:t xml:space="preserve">Izmjene i dopune Proračuna </w:t>
            </w:r>
            <w:r w:rsidR="00AD163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hr-HR"/>
              </w:rPr>
              <w:t xml:space="preserve">                      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hr-HR"/>
              </w:rPr>
              <w:t>202</w:t>
            </w:r>
            <w:r w:rsidR="0089162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hr-HR"/>
              </w:rPr>
              <w:t>5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hr-HR"/>
              </w:rPr>
              <w:t>.g.</w:t>
            </w:r>
            <w:r w:rsidR="00B4037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hr-HR"/>
              </w:rPr>
              <w:t>(</w:t>
            </w:r>
            <w:r w:rsidR="0004776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hr-HR"/>
              </w:rPr>
              <w:t>EUR</w:t>
            </w:r>
            <w:r w:rsidR="00B4037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hr-HR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6E74F" w14:textId="77777777" w:rsidR="003441BB" w:rsidRDefault="003441BB">
            <w:pPr>
              <w:autoSpaceDN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hr-HR"/>
              </w:rPr>
              <w:t>Projekcija</w:t>
            </w:r>
          </w:p>
          <w:p w14:paraId="7344B41D" w14:textId="4F8A9E59" w:rsidR="003441BB" w:rsidRDefault="003441BB">
            <w:pPr>
              <w:autoSpaceDN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hr-HR"/>
              </w:rPr>
              <w:t>202</w:t>
            </w:r>
            <w:r w:rsidR="0089162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hr-HR"/>
              </w:rPr>
              <w:t>6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hr-HR"/>
              </w:rPr>
              <w:t>.g.</w:t>
            </w:r>
            <w:r w:rsidR="00B4037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hr-HR"/>
              </w:rPr>
              <w:t>(</w:t>
            </w:r>
            <w:r w:rsidR="000347C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hr-HR"/>
              </w:rPr>
              <w:t>EUR</w:t>
            </w:r>
            <w:r w:rsidR="00B4037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hr-HR"/>
              </w:rPr>
              <w:t>)</w:t>
            </w:r>
          </w:p>
        </w:tc>
        <w:tc>
          <w:tcPr>
            <w:tcW w:w="16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EA463" w14:textId="0612C68D" w:rsidR="003441BB" w:rsidRDefault="003441BB">
            <w:pPr>
              <w:autoSpaceDN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hr-HR"/>
              </w:rPr>
              <w:t>Projekcija 202</w:t>
            </w:r>
            <w:r w:rsidR="0089162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hr-HR"/>
              </w:rPr>
              <w:t>7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hr-HR"/>
              </w:rPr>
              <w:t>.g.</w:t>
            </w:r>
            <w:r w:rsidR="00B4037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hr-HR"/>
              </w:rPr>
              <w:t>(</w:t>
            </w:r>
            <w:r w:rsidR="000347C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hr-HR"/>
              </w:rPr>
              <w:t>EUR</w:t>
            </w:r>
            <w:r w:rsidR="00AD163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hr-HR"/>
              </w:rPr>
              <w:t>)</w:t>
            </w:r>
          </w:p>
        </w:tc>
      </w:tr>
      <w:tr w:rsidR="003441BB" w14:paraId="16729A52" w14:textId="77777777" w:rsidTr="000347CF">
        <w:trPr>
          <w:gridAfter w:val="1"/>
          <w:wAfter w:w="40" w:type="dxa"/>
          <w:trHeight w:hRule="exact" w:val="63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2978C" w14:textId="77777777" w:rsidR="003441BB" w:rsidRDefault="003441BB">
            <w:pPr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Civilna zaštita-opći troškovi, vježba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C952C" w14:textId="4A75E54E" w:rsidR="003441BB" w:rsidRDefault="00B4037E" w:rsidP="00B4037E">
            <w:pPr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                  </w:t>
            </w:r>
            <w:r w:rsidR="00BF4157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 </w:t>
            </w:r>
            <w:r w:rsidR="00AD1634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    </w:t>
            </w:r>
            <w:r w:rsidR="006D72F2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 </w:t>
            </w:r>
            <w:r w:rsidR="00AD1634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</w:t>
            </w:r>
            <w:r w:rsidR="003441BB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0,00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3A57C" w14:textId="2371104A" w:rsidR="003441BB" w:rsidRDefault="00EA2E65">
            <w:pPr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500,00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03A20" w14:textId="393A489A" w:rsidR="003441BB" w:rsidRDefault="00EA2E65">
            <w:pPr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500,00</w:t>
            </w:r>
            <w:r w:rsidR="00BF4157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 </w:t>
            </w:r>
          </w:p>
        </w:tc>
      </w:tr>
      <w:tr w:rsidR="003441BB" w14:paraId="0D1775C4" w14:textId="77777777" w:rsidTr="000347CF">
        <w:trPr>
          <w:gridAfter w:val="1"/>
          <w:wAfter w:w="40" w:type="dxa"/>
          <w:trHeight w:hRule="exact" w:val="1006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6FFB6" w14:textId="77777777" w:rsidR="003441BB" w:rsidRDefault="003441BB">
            <w:pPr>
              <w:autoSpaceDN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DVD</w:t>
            </w:r>
            <w:r w:rsidR="00B4037E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“Kula Norinska”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CC8FD" w14:textId="0B82175B" w:rsidR="003441BB" w:rsidRDefault="00B06E92">
            <w:pPr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15.100,00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7683A" w14:textId="3F968D63" w:rsidR="003441BB" w:rsidRDefault="00C01711">
            <w:pPr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16.000,00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65C81" w14:textId="32A96FAE" w:rsidR="003441BB" w:rsidRDefault="00C01711">
            <w:pPr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16.000,00</w:t>
            </w:r>
          </w:p>
        </w:tc>
      </w:tr>
      <w:tr w:rsidR="0006597E" w14:paraId="04C2944A" w14:textId="77777777" w:rsidTr="000347CF">
        <w:trPr>
          <w:gridAfter w:val="1"/>
          <w:wAfter w:w="40" w:type="dxa"/>
          <w:trHeight w:hRule="exact" w:val="1006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8EC7C" w14:textId="66C9AB93" w:rsidR="0006597E" w:rsidRDefault="0006597E">
            <w:pPr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Izgradnja protupožarnih puteva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53A79" w14:textId="5D80A106" w:rsidR="0006597E" w:rsidRDefault="00B06E92">
            <w:pPr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6.300,00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0FD3C" w14:textId="517FC3A6" w:rsidR="0006597E" w:rsidRDefault="00C01711">
            <w:pPr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6.300,00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FD95D" w14:textId="23374B1B" w:rsidR="0006597E" w:rsidRDefault="00C01711">
            <w:pPr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6.300,00</w:t>
            </w:r>
          </w:p>
        </w:tc>
      </w:tr>
      <w:tr w:rsidR="003441BB" w14:paraId="3F3B84C5" w14:textId="77777777" w:rsidTr="000347CF">
        <w:trPr>
          <w:gridAfter w:val="1"/>
          <w:wAfter w:w="40" w:type="dxa"/>
          <w:trHeight w:hRule="exact" w:val="315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D9CD2" w14:textId="77777777" w:rsidR="003441BB" w:rsidRDefault="003441BB">
            <w:pPr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HGSS Podstanica Metković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5FC1C" w14:textId="2EDAD724" w:rsidR="003441BB" w:rsidRDefault="00B2100B" w:rsidP="00B4037E">
            <w:pPr>
              <w:autoSpaceDN w:val="0"/>
              <w:spacing w:after="0" w:line="240" w:lineRule="auto"/>
              <w:ind w:left="-1297" w:right="842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                                  </w:t>
            </w:r>
            <w:r w:rsidR="00BF4157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 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  </w:t>
            </w:r>
            <w:r w:rsidR="00346CD2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5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00,00</w:t>
            </w:r>
            <w:r w:rsidR="00AD1634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     </w:t>
            </w:r>
            <w:r w:rsidR="00B4037E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 </w:t>
            </w:r>
            <w:r w:rsidR="00AD1634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///</w:t>
            </w:r>
            <w:r w:rsidR="00B4037E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kkknknkkk</w:t>
            </w:r>
            <w:r w:rsidR="00F26C8E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KKKNKKKNKKN/</w:t>
            </w:r>
            <w:r w:rsidR="00DA697D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/K//398kn/398,17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56D27" w14:textId="1B370BA9" w:rsidR="003441BB" w:rsidRDefault="00BF4157">
            <w:pPr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 </w:t>
            </w:r>
            <w:r w:rsidR="000347CF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500,00</w:t>
            </w:r>
            <w:r w:rsidR="003441BB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946BD" w14:textId="4E669FF2" w:rsidR="003441BB" w:rsidRDefault="00BF4157">
            <w:pPr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</w:t>
            </w:r>
            <w:r w:rsidR="003441BB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 </w:t>
            </w:r>
            <w:r w:rsidR="000347CF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500,00</w:t>
            </w:r>
          </w:p>
        </w:tc>
      </w:tr>
      <w:tr w:rsidR="003441BB" w14:paraId="2C2832A3" w14:textId="77777777" w:rsidTr="000347CF">
        <w:trPr>
          <w:gridAfter w:val="1"/>
          <w:wAfter w:w="40" w:type="dxa"/>
          <w:trHeight w:hRule="exact" w:val="945"/>
        </w:trPr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157AD" w14:textId="77777777" w:rsidR="003441BB" w:rsidRDefault="003441BB">
            <w:pPr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Gradsko društvo crvenog križa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D6715" w14:textId="2AAE480A" w:rsidR="003441BB" w:rsidRDefault="00AD1634" w:rsidP="00F26C8E">
            <w:pPr>
              <w:autoSpaceDN w:val="0"/>
              <w:spacing w:after="0" w:line="240" w:lineRule="auto"/>
              <w:ind w:left="-1297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</w:t>
            </w:r>
            <w:r w:rsidR="0006597E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          </w:t>
            </w:r>
            <w:r w:rsidR="00CB7216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      </w:t>
            </w:r>
            <w:r w:rsidR="0006597E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</w:t>
            </w:r>
            <w:r w:rsidR="00B06E92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</w:t>
            </w:r>
            <w:r w:rsidR="0006597E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 </w:t>
            </w:r>
            <w:r w:rsidR="0089162A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412,69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8654C" w14:textId="0CB5FC2A" w:rsidR="003441BB" w:rsidRDefault="00C01711">
            <w:pPr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500,00</w:t>
            </w:r>
          </w:p>
        </w:tc>
        <w:tc>
          <w:tcPr>
            <w:tcW w:w="16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2F830" w14:textId="38E4F4F0" w:rsidR="003441BB" w:rsidRDefault="00C01711">
            <w:pPr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500,00</w:t>
            </w:r>
          </w:p>
        </w:tc>
      </w:tr>
      <w:tr w:rsidR="003441BB" w14:paraId="0FE909D9" w14:textId="77777777" w:rsidTr="000347C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B71F5" w14:textId="77777777" w:rsidR="003441BB" w:rsidRDefault="003441BB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F7635" w14:textId="77777777" w:rsidR="003441BB" w:rsidRDefault="003441BB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69D8E" w14:textId="77777777" w:rsidR="003441BB" w:rsidRDefault="003441BB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677234E" w14:textId="77777777" w:rsidR="003441BB" w:rsidRDefault="003441BB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</w:pPr>
          </w:p>
        </w:tc>
        <w:tc>
          <w:tcPr>
            <w:tcW w:w="40" w:type="dxa"/>
            <w:vAlign w:val="center"/>
            <w:hideMark/>
          </w:tcPr>
          <w:p w14:paraId="3392558E" w14:textId="77777777" w:rsidR="003441BB" w:rsidRDefault="003441BB">
            <w:pP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</w:pPr>
          </w:p>
        </w:tc>
      </w:tr>
      <w:tr w:rsidR="003441BB" w14:paraId="0F65C722" w14:textId="77777777" w:rsidTr="000347CF">
        <w:trPr>
          <w:trHeight w:hRule="exact" w:val="33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932F0" w14:textId="77777777" w:rsidR="003441BB" w:rsidRDefault="003441BB">
            <w:pPr>
              <w:autoSpaceDN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hr-HR"/>
              </w:rPr>
              <w:t>UKUPNO: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3F855" w14:textId="156A4092" w:rsidR="003441BB" w:rsidRDefault="00B4037E" w:rsidP="00B4037E">
            <w:pPr>
              <w:autoSpaceDN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hr-HR"/>
              </w:rPr>
              <w:t xml:space="preserve">        </w:t>
            </w:r>
            <w:r w:rsidR="00AD163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hr-HR"/>
              </w:rPr>
              <w:t xml:space="preserve">    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hr-HR"/>
              </w:rPr>
              <w:t xml:space="preserve">  </w:t>
            </w:r>
            <w:r w:rsidR="00571F9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hr-HR"/>
              </w:rPr>
              <w:t xml:space="preserve"> </w:t>
            </w:r>
            <w:r w:rsidR="00B06E9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hr-HR"/>
              </w:rPr>
              <w:t>22.312,69</w:t>
            </w:r>
            <w:r w:rsidR="00571F9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hr-HR"/>
              </w:rPr>
              <w:t xml:space="preserve">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A91DF" w14:textId="28CE34CB" w:rsidR="003441BB" w:rsidRDefault="00C01711">
            <w:pPr>
              <w:autoSpaceDN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  <w:lang w:val="en-US"/>
              </w:rPr>
              <w:t>23.800,00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AEC4F" w14:textId="212B7164" w:rsidR="003441BB" w:rsidRDefault="00C01711">
            <w:pPr>
              <w:autoSpaceDN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  <w:lang w:val="en-US"/>
              </w:rPr>
              <w:t>23.800,00</w:t>
            </w:r>
          </w:p>
        </w:tc>
        <w:tc>
          <w:tcPr>
            <w:tcW w:w="40" w:type="dxa"/>
            <w:vAlign w:val="center"/>
          </w:tcPr>
          <w:p w14:paraId="59B85370" w14:textId="77777777" w:rsidR="003441BB" w:rsidRDefault="003441BB">
            <w:pPr>
              <w:spacing w:after="0" w:line="276" w:lineRule="auto"/>
              <w:rPr>
                <w:sz w:val="20"/>
                <w:szCs w:val="20"/>
                <w:lang w:eastAsia="hr-HR"/>
              </w:rPr>
            </w:pPr>
          </w:p>
        </w:tc>
      </w:tr>
    </w:tbl>
    <w:p w14:paraId="4E9515DA" w14:textId="77777777" w:rsidR="003441BB" w:rsidRDefault="003441BB" w:rsidP="003441BB">
      <w:pPr>
        <w:suppressAutoHyphens/>
        <w:autoSpaceDN w:val="0"/>
        <w:spacing w:line="240" w:lineRule="auto"/>
        <w:textAlignment w:val="baseline"/>
        <w:rPr>
          <w:rFonts w:eastAsia="Calibri" w:cstheme="minorHAnsi"/>
          <w:sz w:val="24"/>
          <w:szCs w:val="24"/>
        </w:rPr>
      </w:pPr>
    </w:p>
    <w:p w14:paraId="6EC83B1A" w14:textId="77777777" w:rsidR="003441BB" w:rsidRDefault="003441BB" w:rsidP="003441BB">
      <w:pPr>
        <w:rPr>
          <w:rFonts w:cstheme="minorHAnsi"/>
          <w:sz w:val="24"/>
          <w:szCs w:val="24"/>
          <w:lang w:val="en-US"/>
        </w:rPr>
      </w:pPr>
      <w:bookmarkStart w:id="12" w:name="page11"/>
      <w:bookmarkEnd w:id="12"/>
    </w:p>
    <w:p w14:paraId="12904DFB" w14:textId="77777777" w:rsidR="003441BB" w:rsidRDefault="003441BB" w:rsidP="003441BB">
      <w:pPr>
        <w:spacing w:after="0" w:line="240" w:lineRule="auto"/>
        <w:ind w:left="708" w:right="-360"/>
        <w:rPr>
          <w:rFonts w:eastAsia="Times New Roman" w:cstheme="minorHAnsi"/>
          <w:b/>
          <w:sz w:val="24"/>
          <w:szCs w:val="24"/>
          <w:u w:val="single"/>
        </w:rPr>
      </w:pPr>
    </w:p>
    <w:p w14:paraId="450C61A3" w14:textId="77777777" w:rsidR="003441BB" w:rsidRDefault="003441BB" w:rsidP="003441B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Analizirajući utvrđene organizirane snage civilne zaštite procjenjuje se da je neophodan daljnji razvoj i unapređenje mogućnosti djelovanja svih subjekata civilne zaštite, uz osiguravanje sredstva za njihovo opremanje sukladno procjeni ugroženosti i planovima zaštite i spašavanja te razvojnim programima.  </w:t>
      </w:r>
    </w:p>
    <w:p w14:paraId="070A80B0" w14:textId="1C0B9F21" w:rsidR="003441BB" w:rsidRDefault="003441BB" w:rsidP="003441BB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Analiza stanja sustava civilne zaštite na području Općine Kula  Norinska za 202</w:t>
      </w:r>
      <w:r w:rsidR="0089162A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. godinu  objavit će se  u „Službenom glasniku Dubrovačko-neretvanske županije“.“</w:t>
      </w:r>
    </w:p>
    <w:p w14:paraId="0AA5F4CA" w14:textId="77777777" w:rsidR="003441BB" w:rsidRDefault="003441BB" w:rsidP="003441BB">
      <w:pPr>
        <w:suppressAutoHyphens/>
        <w:spacing w:after="0" w:line="240" w:lineRule="auto"/>
        <w:jc w:val="both"/>
        <w:rPr>
          <w:rFonts w:cstheme="minorHAnsi"/>
          <w:i/>
          <w:sz w:val="24"/>
          <w:szCs w:val="24"/>
          <w:lang w:eastAsia="ar-SA"/>
        </w:rPr>
      </w:pPr>
    </w:p>
    <w:p w14:paraId="7E84106B" w14:textId="77777777" w:rsidR="005D6419" w:rsidRDefault="005D6419" w:rsidP="003441BB">
      <w:pPr>
        <w:suppressAutoHyphens/>
        <w:spacing w:after="0" w:line="240" w:lineRule="auto"/>
        <w:jc w:val="both"/>
        <w:rPr>
          <w:rFonts w:cstheme="minorHAnsi"/>
          <w:i/>
          <w:sz w:val="24"/>
          <w:szCs w:val="24"/>
          <w:lang w:eastAsia="ar-SA"/>
        </w:rPr>
      </w:pPr>
    </w:p>
    <w:p w14:paraId="1BACA6C0" w14:textId="2D456576" w:rsidR="003441BB" w:rsidRDefault="003441BB" w:rsidP="003441B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KLASA: </w:t>
      </w:r>
      <w:r w:rsidR="002565FB">
        <w:rPr>
          <w:rFonts w:cstheme="minorHAnsi"/>
          <w:sz w:val="24"/>
          <w:szCs w:val="24"/>
        </w:rPr>
        <w:t>240-01</w:t>
      </w:r>
      <w:r>
        <w:rPr>
          <w:rFonts w:cstheme="minorHAnsi"/>
          <w:sz w:val="24"/>
          <w:szCs w:val="24"/>
        </w:rPr>
        <w:t>/2</w:t>
      </w:r>
      <w:r w:rsidR="0089162A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-01/0</w:t>
      </w:r>
      <w:r w:rsidR="002565FB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                                                        </w:t>
      </w:r>
      <w:r w:rsidR="00CD464C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 xml:space="preserve">   Općinsko vijeće</w:t>
      </w:r>
    </w:p>
    <w:p w14:paraId="4985E486" w14:textId="2C008E65" w:rsidR="003441BB" w:rsidRDefault="003441BB" w:rsidP="003441B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URBROJ: </w:t>
      </w:r>
      <w:r w:rsidR="00CD464C">
        <w:rPr>
          <w:rFonts w:cstheme="minorHAnsi"/>
          <w:sz w:val="24"/>
          <w:szCs w:val="24"/>
        </w:rPr>
        <w:t>2117-14-02-2</w:t>
      </w:r>
      <w:r w:rsidR="0089162A">
        <w:rPr>
          <w:rFonts w:cstheme="minorHAnsi"/>
          <w:sz w:val="24"/>
          <w:szCs w:val="24"/>
        </w:rPr>
        <w:t>5</w:t>
      </w:r>
      <w:r w:rsidR="00CD464C">
        <w:rPr>
          <w:rFonts w:cstheme="minorHAnsi"/>
          <w:sz w:val="24"/>
          <w:szCs w:val="24"/>
        </w:rPr>
        <w:t>-1</w:t>
      </w:r>
      <w:r>
        <w:rPr>
          <w:rFonts w:cstheme="minorHAnsi"/>
          <w:sz w:val="24"/>
          <w:szCs w:val="24"/>
        </w:rPr>
        <w:t xml:space="preserve">                                                        </w:t>
      </w:r>
      <w:r w:rsidR="005D6419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 xml:space="preserve">      Predsjednik</w:t>
      </w:r>
    </w:p>
    <w:p w14:paraId="309CBB2D" w14:textId="48999A18" w:rsidR="003441BB" w:rsidRDefault="003441BB" w:rsidP="003441B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Kula Norinska, </w:t>
      </w:r>
      <w:r w:rsidR="005D6419">
        <w:rPr>
          <w:rFonts w:cstheme="minorHAnsi"/>
          <w:sz w:val="24"/>
          <w:szCs w:val="24"/>
        </w:rPr>
        <w:t>19</w:t>
      </w:r>
      <w:r>
        <w:rPr>
          <w:rFonts w:cstheme="minorHAnsi"/>
          <w:sz w:val="24"/>
          <w:szCs w:val="24"/>
        </w:rPr>
        <w:t>. prosinca 202</w:t>
      </w:r>
      <w:r w:rsidR="0089162A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.</w:t>
      </w:r>
      <w:r w:rsidR="0008027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g.                                   </w:t>
      </w:r>
      <w:r w:rsidR="00CD464C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 xml:space="preserve"> </w:t>
      </w:r>
      <w:r w:rsidR="0089162A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 Nikola  Batinović, v.r.                                                            </w:t>
      </w:r>
    </w:p>
    <w:p w14:paraId="07C586AA" w14:textId="77777777" w:rsidR="003441BB" w:rsidRDefault="003441BB" w:rsidP="003441BB">
      <w:pPr>
        <w:spacing w:after="0" w:line="240" w:lineRule="auto"/>
        <w:ind w:left="495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</w:p>
    <w:p w14:paraId="3FCBEF04" w14:textId="77777777" w:rsidR="003441BB" w:rsidRDefault="003441BB" w:rsidP="003441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0D9D3C55" w14:textId="27441CE7" w:rsidR="003441BB" w:rsidRPr="002565FB" w:rsidRDefault="002565FB" w:rsidP="003441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565FB">
        <w:rPr>
          <w:rFonts w:cstheme="minorHAnsi"/>
          <w:b/>
          <w:sz w:val="24"/>
          <w:szCs w:val="24"/>
        </w:rPr>
        <w:t xml:space="preserve">                                                                 REPUBLIKA HRVATSKA  </w:t>
      </w:r>
    </w:p>
    <w:p w14:paraId="64202E1E" w14:textId="77777777" w:rsidR="003441BB" w:rsidRDefault="003441BB" w:rsidP="003441B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DUBROVAČKO-NERETVANSKA ŽUPANIJA</w:t>
      </w:r>
    </w:p>
    <w:p w14:paraId="4196194D" w14:textId="77777777" w:rsidR="003441BB" w:rsidRDefault="003441BB" w:rsidP="003441B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OPĆINA KULA NORINSKA</w:t>
      </w:r>
    </w:p>
    <w:p w14:paraId="36558819" w14:textId="77777777" w:rsidR="003441BB" w:rsidRDefault="003441BB" w:rsidP="003441B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OPĆINSKO VIJEĆE</w:t>
      </w:r>
    </w:p>
    <w:p w14:paraId="0A52FADB" w14:textId="77777777" w:rsidR="003441BB" w:rsidRDefault="003441BB" w:rsidP="003441BB">
      <w:pPr>
        <w:spacing w:after="0" w:line="240" w:lineRule="auto"/>
        <w:rPr>
          <w:rFonts w:cstheme="minorHAnsi"/>
          <w:sz w:val="24"/>
          <w:szCs w:val="24"/>
        </w:rPr>
      </w:pPr>
    </w:p>
    <w:p w14:paraId="2C6E59E2" w14:textId="77777777" w:rsidR="003441BB" w:rsidRDefault="003441BB" w:rsidP="003441BB">
      <w:pPr>
        <w:spacing w:after="0" w:line="240" w:lineRule="auto"/>
        <w:ind w:left="495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</w:t>
      </w:r>
    </w:p>
    <w:p w14:paraId="207B0107" w14:textId="77777777" w:rsidR="003441BB" w:rsidRDefault="003441BB" w:rsidP="003441BB">
      <w:pPr>
        <w:rPr>
          <w:rFonts w:cstheme="minorHAnsi"/>
          <w:sz w:val="24"/>
          <w:szCs w:val="24"/>
        </w:rPr>
      </w:pPr>
    </w:p>
    <w:p w14:paraId="29E33FC9" w14:textId="77777777" w:rsidR="00612945" w:rsidRDefault="00612945"/>
    <w:sectPr w:rsidR="006129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1BB"/>
    <w:rsid w:val="00010DD3"/>
    <w:rsid w:val="000347CF"/>
    <w:rsid w:val="0004776C"/>
    <w:rsid w:val="0006597E"/>
    <w:rsid w:val="00080272"/>
    <w:rsid w:val="000A71A7"/>
    <w:rsid w:val="000E3704"/>
    <w:rsid w:val="001A7C6D"/>
    <w:rsid w:val="002565FB"/>
    <w:rsid w:val="003441BB"/>
    <w:rsid w:val="00346CD2"/>
    <w:rsid w:val="003525CF"/>
    <w:rsid w:val="00381ACD"/>
    <w:rsid w:val="0044139D"/>
    <w:rsid w:val="004A641D"/>
    <w:rsid w:val="00522D54"/>
    <w:rsid w:val="0055570E"/>
    <w:rsid w:val="00571F94"/>
    <w:rsid w:val="005B19A3"/>
    <w:rsid w:val="005D6419"/>
    <w:rsid w:val="00612945"/>
    <w:rsid w:val="00644C4A"/>
    <w:rsid w:val="00667A70"/>
    <w:rsid w:val="00673819"/>
    <w:rsid w:val="006D72F2"/>
    <w:rsid w:val="007B66D1"/>
    <w:rsid w:val="00856AB4"/>
    <w:rsid w:val="00863C63"/>
    <w:rsid w:val="0089162A"/>
    <w:rsid w:val="00986AB5"/>
    <w:rsid w:val="00A22D27"/>
    <w:rsid w:val="00A364A7"/>
    <w:rsid w:val="00A915E1"/>
    <w:rsid w:val="00AA3E2E"/>
    <w:rsid w:val="00AD1634"/>
    <w:rsid w:val="00AE146E"/>
    <w:rsid w:val="00B06E92"/>
    <w:rsid w:val="00B2100B"/>
    <w:rsid w:val="00B4037E"/>
    <w:rsid w:val="00BF4157"/>
    <w:rsid w:val="00C01711"/>
    <w:rsid w:val="00C20ECF"/>
    <w:rsid w:val="00C261BE"/>
    <w:rsid w:val="00CB7216"/>
    <w:rsid w:val="00CD464C"/>
    <w:rsid w:val="00D577D6"/>
    <w:rsid w:val="00D60000"/>
    <w:rsid w:val="00DA697D"/>
    <w:rsid w:val="00DB2D8C"/>
    <w:rsid w:val="00DB4CB3"/>
    <w:rsid w:val="00DE5CD3"/>
    <w:rsid w:val="00E12B5A"/>
    <w:rsid w:val="00EA2E65"/>
    <w:rsid w:val="00F2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DF412"/>
  <w15:chartTrackingRefBased/>
  <w15:docId w15:val="{4A40589E-6207-48E3-8884-557C1130E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1BB"/>
    <w:pPr>
      <w:spacing w:line="256" w:lineRule="auto"/>
    </w:pPr>
    <w:rPr>
      <w:lang w:val="hr-HR"/>
    </w:rPr>
  </w:style>
  <w:style w:type="paragraph" w:styleId="Heading1">
    <w:name w:val="heading 1"/>
    <w:basedOn w:val="Normal"/>
    <w:next w:val="Normal"/>
    <w:link w:val="Heading1Char"/>
    <w:qFormat/>
    <w:rsid w:val="003441BB"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41BB"/>
    <w:rPr>
      <w:rFonts w:ascii="Times New Roman" w:eastAsia="Times New Roman" w:hAnsi="Times New Roman" w:cs="Arial"/>
      <w:b/>
      <w:bCs/>
      <w:kern w:val="32"/>
      <w:sz w:val="28"/>
      <w:szCs w:val="32"/>
      <w:lang w:val="hr-HR" w:eastAsia="hr-HR"/>
    </w:rPr>
  </w:style>
  <w:style w:type="paragraph" w:styleId="NoSpacing">
    <w:name w:val="No Spacing"/>
    <w:uiPriority w:val="1"/>
    <w:qFormat/>
    <w:rsid w:val="003441BB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8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EA90C-666C-40B8-BF9D-FEAE989E2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1033</Words>
  <Characters>5889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Stožer civilne zaštite Općine Kula Norinska </vt:lpstr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dcterms:created xsi:type="dcterms:W3CDTF">2025-10-09T10:20:00Z</dcterms:created>
  <dcterms:modified xsi:type="dcterms:W3CDTF">2025-12-12T12:08:00Z</dcterms:modified>
</cp:coreProperties>
</file>